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4AE4990A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A903F99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7BA440AA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3ECFE0E9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47F42109" w14:textId="77777777" w:rsidR="00A3073F" w:rsidRPr="00F45C67" w:rsidRDefault="004976CA" w:rsidP="00F45C6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Bienestar Social</w:t>
            </w:r>
          </w:p>
        </w:tc>
      </w:tr>
      <w:tr w:rsidR="00A3073F" w:rsidRPr="00813C78" w14:paraId="3A4D2174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751B743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068C5" w14:textId="77777777" w:rsidR="00A3073F" w:rsidRPr="00A3073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Desarrollo Cultural</w:t>
            </w:r>
          </w:p>
        </w:tc>
        <w:tc>
          <w:tcPr>
            <w:tcW w:w="2268" w:type="dxa"/>
            <w:vAlign w:val="bottom"/>
          </w:tcPr>
          <w:p w14:paraId="55F028D4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5B2FFE" w14:textId="347644D2" w:rsidR="00A3073F" w:rsidRPr="00813C78" w:rsidRDefault="00656122" w:rsidP="004C757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9E722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BDDA45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3C09347C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4E9D" w14:textId="7777777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Gabriela Davayane Amaro Ortega / Mtro.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Enrique Reyes Soto</w:t>
            </w:r>
          </w:p>
        </w:tc>
        <w:tc>
          <w:tcPr>
            <w:tcW w:w="4253" w:type="dxa"/>
            <w:gridSpan w:val="2"/>
            <w:vAlign w:val="bottom"/>
          </w:tcPr>
          <w:p w14:paraId="59E7C78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4C8F7FA4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0F6567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05AFE" w14:textId="7777777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Desarrollo Cultural</w:t>
            </w:r>
          </w:p>
        </w:tc>
      </w:tr>
      <w:tr w:rsidR="00A3073F" w:rsidRPr="00813C78" w14:paraId="2991E31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3820875A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2F55A31" w14:textId="77777777" w:rsidR="00A3073F" w:rsidRPr="002D09EF" w:rsidRDefault="00F45C67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z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Villalongín 117,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4 /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3.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Alcaldía Cuauhtémoc, C.P. 06500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58F49C6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C2BD2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F7768" w14:textId="77777777" w:rsidR="00A3073F" w:rsidRPr="004C7574" w:rsidRDefault="004C7574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00 extensión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13405 y 13406 / 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1336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y 13364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hyperlink r:id="rId11" w:history="1">
              <w:r w:rsidR="002559A7" w:rsidRPr="004C2112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davayane.amaro@imss.gob.mx</w:t>
              </w:r>
            </w:hyperlink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hyperlink r:id="rId12" w:history="1">
              <w:r w:rsidRPr="00F068D8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enrique.reyes@imss.gob.mx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3B204002" w14:textId="77777777" w:rsidR="00CA692E" w:rsidRPr="004C7574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5F444F7C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4079" w:type="dxa"/>
        <w:tblInd w:w="-743" w:type="dxa"/>
        <w:tblLook w:val="04A0" w:firstRow="1" w:lastRow="0" w:firstColumn="1" w:lastColumn="0" w:noHBand="0" w:noVBand="1"/>
      </w:tblPr>
      <w:tblGrid>
        <w:gridCol w:w="2014"/>
        <w:gridCol w:w="12065"/>
      </w:tblGrid>
      <w:tr w:rsidR="00CA692E" w14:paraId="005705FC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A422E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Archivo</w:t>
            </w:r>
            <w:r w:rsidR="002559A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 de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0B9BB66" w14:textId="77777777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4D34BB38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446E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86E610" w14:textId="6A139255" w:rsidR="00CA692E" w:rsidRPr="0062487A" w:rsidRDefault="0062487A" w:rsidP="00F45C67">
            <w:pPr>
              <w:jc w:val="both"/>
              <w:rPr>
                <w:rFonts w:ascii="Montserrat Medium" w:eastAsia="Times New Roman" w:hAnsi="Montserrat Medium" w:cs="Open Sans"/>
                <w:color w:val="31849B" w:themeColor="accent5" w:themeShade="BF"/>
                <w:sz w:val="18"/>
                <w:szCs w:val="18"/>
                <w:lang w:val="es-MX"/>
              </w:rPr>
            </w:pPr>
            <w:r w:rsidRPr="0062487A">
              <w:rPr>
                <w:sz w:val="18"/>
                <w:szCs w:val="18"/>
              </w:rPr>
              <w:t xml:space="preserve">División de Desarrollo Cultural </w:t>
            </w:r>
            <w:r w:rsidR="005107F4" w:rsidRPr="0062487A">
              <w:rPr>
                <w:sz w:val="18"/>
                <w:szCs w:val="18"/>
              </w:rPr>
              <w:t>(DDC)</w:t>
            </w:r>
          </w:p>
        </w:tc>
      </w:tr>
      <w:tr w:rsidR="00CA692E" w14:paraId="422FA60E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F3127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B0D8EE5" w14:textId="77777777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463177C3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25023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C91B85" w14:textId="77777777" w:rsidR="00CA692E" w:rsidRPr="008D7CA5" w:rsidRDefault="00F45C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</w:t>
            </w:r>
            <w:r w:rsidR="00F825C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Prestaciones Sociales</w:t>
            </w:r>
          </w:p>
        </w:tc>
      </w:tr>
    </w:tbl>
    <w:p w14:paraId="72CC4163" w14:textId="77777777" w:rsidR="008D7CA5" w:rsidRDefault="008D7CA5"/>
    <w:tbl>
      <w:tblPr>
        <w:tblStyle w:val="Tablaconcuadrcula"/>
        <w:tblW w:w="5275" w:type="pct"/>
        <w:tblInd w:w="-743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4037"/>
        <w:gridCol w:w="1623"/>
        <w:gridCol w:w="1833"/>
        <w:gridCol w:w="3092"/>
      </w:tblGrid>
      <w:tr w:rsidR="008D7CA5" w14:paraId="1BB30BF2" w14:textId="77777777" w:rsidTr="0023126F">
        <w:trPr>
          <w:trHeight w:val="311"/>
        </w:trPr>
        <w:tc>
          <w:tcPr>
            <w:tcW w:w="1224" w:type="pct"/>
            <w:shd w:val="clear" w:color="000000" w:fill="C6E0B4"/>
            <w:vAlign w:val="center"/>
          </w:tcPr>
          <w:p w14:paraId="20F57318" w14:textId="32709ED9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DOCUMENTAL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ES</w:t>
            </w:r>
            <w:r w:rsidR="005107F4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*/</w:t>
            </w:r>
          </w:p>
        </w:tc>
        <w:tc>
          <w:tcPr>
            <w:tcW w:w="1440" w:type="pct"/>
            <w:shd w:val="clear" w:color="000000" w:fill="C6E0B4"/>
            <w:vAlign w:val="center"/>
          </w:tcPr>
          <w:p w14:paraId="034D2A93" w14:textId="7777777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9" w:type="pct"/>
            <w:shd w:val="clear" w:color="000000" w:fill="C6E0B4"/>
            <w:vAlign w:val="center"/>
          </w:tcPr>
          <w:p w14:paraId="42670E7D" w14:textId="7777777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54" w:type="pct"/>
            <w:shd w:val="clear" w:color="000000" w:fill="C6E0B4"/>
            <w:vAlign w:val="center"/>
          </w:tcPr>
          <w:p w14:paraId="06A39706" w14:textId="77777777" w:rsidR="008D7CA5" w:rsidRPr="00184829" w:rsidRDefault="00826AD2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TOTAL </w:t>
            </w:r>
            <w:r w:rsidR="003662F4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03" w:type="pct"/>
            <w:shd w:val="clear" w:color="000000" w:fill="C6E0B4"/>
            <w:vAlign w:val="center"/>
          </w:tcPr>
          <w:p w14:paraId="4CE581D8" w14:textId="77777777" w:rsidR="008D7CA5" w:rsidRPr="00813C78" w:rsidRDefault="00F3262C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ÁREA Y 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Í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SICA</w:t>
            </w:r>
            <w:r w:rsidR="00F45C67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5B76DC01" w14:textId="77777777" w:rsidTr="0023126F">
        <w:trPr>
          <w:trHeight w:val="311"/>
        </w:trPr>
        <w:tc>
          <w:tcPr>
            <w:tcW w:w="1224" w:type="pct"/>
            <w:vAlign w:val="center"/>
          </w:tcPr>
          <w:p w14:paraId="3EDDF98A" w14:textId="06985489" w:rsidR="006328FC" w:rsidRDefault="006328FC" w:rsidP="006328FC">
            <w:pPr>
              <w:jc w:val="center"/>
              <w:rPr>
                <w:rFonts w:ascii="Montserrat Medium" w:hAnsi="Montserrat Medium"/>
                <w:b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>5S</w:t>
            </w:r>
            <w:r w:rsidR="002B17C8"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.</w:t>
            </w:r>
            <w:r w:rsidR="005107F4">
              <w:rPr>
                <w:rFonts w:ascii="Montserrat Medium" w:hAnsi="Montserrat Medium"/>
                <w:b/>
                <w:bCs/>
                <w:sz w:val="14"/>
                <w:szCs w:val="14"/>
              </w:rPr>
              <w:t>.</w:t>
            </w:r>
            <w:r w:rsidR="001836C4">
              <w:rPr>
                <w:rFonts w:ascii="Montserrat Medium" w:hAnsi="Montserrat Medium"/>
                <w:b/>
                <w:bCs/>
                <w:sz w:val="14"/>
                <w:szCs w:val="14"/>
              </w:rPr>
              <w:t>1</w:t>
            </w:r>
            <w:r w:rsidR="001836C4">
              <w:rPr>
                <w:rFonts w:ascii="Montserrat Medium" w:hAnsi="Montserrat Medium"/>
                <w:sz w:val="14"/>
                <w:szCs w:val="14"/>
              </w:rPr>
              <w:t>.</w:t>
            </w:r>
            <w:r w:rsidR="008B29FE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D77F47">
              <w:rPr>
                <w:rFonts w:ascii="Montserrat Medium" w:hAnsi="Montserrat Medium"/>
                <w:sz w:val="14"/>
                <w:szCs w:val="14"/>
              </w:rPr>
              <w:t xml:space="preserve">NORMATIVIDAD 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EN MATERIA DE PRESTACIONES SOCIALES: </w:t>
            </w:r>
            <w:r w:rsidRPr="006328FC">
              <w:rPr>
                <w:rFonts w:ascii="Montserrat Medium" w:hAnsi="Montserrat Medium"/>
                <w:b/>
                <w:sz w:val="14"/>
                <w:szCs w:val="14"/>
              </w:rPr>
              <w:t>2</w:t>
            </w:r>
          </w:p>
          <w:p w14:paraId="64BAE691" w14:textId="77777777" w:rsidR="00D77F47" w:rsidRPr="006328FC" w:rsidRDefault="00D77F47" w:rsidP="006328FC">
            <w:pPr>
              <w:jc w:val="center"/>
              <w:rPr>
                <w:rFonts w:ascii="Montserrat Medium" w:hAnsi="Montserrat Medium"/>
                <w:b/>
                <w:sz w:val="14"/>
                <w:szCs w:val="14"/>
              </w:rPr>
            </w:pPr>
          </w:p>
          <w:p w14:paraId="712C34CB" w14:textId="77777777" w:rsidR="006328FC" w:rsidRPr="001B4450" w:rsidRDefault="006328FC" w:rsidP="006328F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5S.2 </w:t>
            </w:r>
            <w:r w:rsidRPr="006328FC">
              <w:rPr>
                <w:rFonts w:ascii="Montserrat Medium" w:hAnsi="Montserrat Medium"/>
                <w:color w:val="000000"/>
                <w:sz w:val="14"/>
                <w:szCs w:val="14"/>
              </w:rPr>
              <w:t>POGRAMAS Y PROYECTOS EN MATERIA DE PRESTACIONES SOCIALES</w:t>
            </w: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: 3</w:t>
            </w:r>
          </w:p>
          <w:p w14:paraId="47F25412" w14:textId="77777777" w:rsidR="00864AC7" w:rsidRPr="001B4450" w:rsidRDefault="00864AC7" w:rsidP="001B4450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</w:p>
        </w:tc>
        <w:tc>
          <w:tcPr>
            <w:tcW w:w="1440" w:type="pct"/>
            <w:vAlign w:val="center"/>
          </w:tcPr>
          <w:p w14:paraId="369007FD" w14:textId="2D852D4A" w:rsidR="008D7CA5" w:rsidRPr="005107F4" w:rsidRDefault="00F45C67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 xml:space="preserve">Comprende </w:t>
            </w:r>
            <w:r w:rsidR="002B17C8">
              <w:rPr>
                <w:rFonts w:ascii="Montserrat Medium" w:hAnsi="Montserrat Medium"/>
                <w:sz w:val="14"/>
                <w:szCs w:val="14"/>
              </w:rPr>
              <w:t xml:space="preserve">la 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información </w:t>
            </w:r>
            <w:r w:rsidR="008913F7">
              <w:rPr>
                <w:rFonts w:ascii="Montserrat Medium" w:hAnsi="Montserrat Medium"/>
                <w:sz w:val="14"/>
                <w:szCs w:val="14"/>
              </w:rPr>
              <w:t>contenida en los corre</w:t>
            </w:r>
            <w:r w:rsidR="00D77F47">
              <w:rPr>
                <w:rFonts w:ascii="Montserrat Medium" w:hAnsi="Montserrat Medium"/>
                <w:sz w:val="14"/>
                <w:szCs w:val="14"/>
              </w:rPr>
              <w:t>spondientes Archivos de Trámite</w:t>
            </w:r>
            <w:r w:rsidR="008913F7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D77F47">
              <w:rPr>
                <w:rFonts w:ascii="Montserrat Medium" w:hAnsi="Montserrat Medium"/>
                <w:sz w:val="14"/>
                <w:szCs w:val="14"/>
              </w:rPr>
              <w:t>del desarrollo de programa anual de trabajo, así como los criterios técnicos para la programación anual,</w:t>
            </w:r>
            <w:r w:rsidR="002B17C8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8913F7">
              <w:rPr>
                <w:rFonts w:ascii="Montserrat Medium" w:hAnsi="Montserrat Medium"/>
                <w:sz w:val="14"/>
                <w:szCs w:val="14"/>
              </w:rPr>
              <w:t xml:space="preserve">contratos, convenios, </w:t>
            </w:r>
            <w:r w:rsidR="002B17C8">
              <w:rPr>
                <w:rFonts w:ascii="Montserrat Medium" w:hAnsi="Montserrat Medium"/>
                <w:sz w:val="14"/>
                <w:szCs w:val="14"/>
              </w:rPr>
              <w:t>proyectos,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Pr="005107F4">
              <w:rPr>
                <w:rFonts w:ascii="Montserrat Medium" w:hAnsi="Montserrat Medium"/>
                <w:sz w:val="14"/>
                <w:szCs w:val="14"/>
              </w:rPr>
              <w:t xml:space="preserve">actividades </w:t>
            </w:r>
            <w:r w:rsidR="002B17C8" w:rsidRPr="005107F4">
              <w:rPr>
                <w:rFonts w:ascii="Montserrat Medium" w:hAnsi="Montserrat Medium"/>
                <w:sz w:val="14"/>
                <w:szCs w:val="14"/>
              </w:rPr>
              <w:t>y servicios</w:t>
            </w:r>
            <w:r w:rsidR="00430C6B" w:rsidRPr="005107F4">
              <w:rPr>
                <w:rFonts w:ascii="Montserrat Medium" w:hAnsi="Montserrat Medium"/>
                <w:sz w:val="14"/>
                <w:szCs w:val="14"/>
              </w:rPr>
              <w:t>, entre otros,</w:t>
            </w:r>
            <w:r w:rsidR="002B17C8" w:rsidRPr="005107F4">
              <w:rPr>
                <w:rFonts w:ascii="Montserrat Medium" w:hAnsi="Montserrat Medium"/>
                <w:sz w:val="14"/>
                <w:szCs w:val="14"/>
              </w:rPr>
              <w:t xml:space="preserve"> a cargo del área </w:t>
            </w:r>
            <w:r w:rsidR="00D77F47" w:rsidRPr="005107F4">
              <w:rPr>
                <w:rFonts w:ascii="Montserrat Medium" w:hAnsi="Montserrat Medium"/>
                <w:sz w:val="14"/>
                <w:szCs w:val="14"/>
              </w:rPr>
              <w:t>DIVISIÓN DE DESARROLLO CULTURAL de la CTDC</w:t>
            </w:r>
            <w:r w:rsidR="00430C6B" w:rsidRPr="005107F4">
              <w:rPr>
                <w:rFonts w:ascii="Montserrat Medium" w:hAnsi="Montserrat Medium"/>
                <w:sz w:val="14"/>
                <w:szCs w:val="14"/>
              </w:rPr>
              <w:t xml:space="preserve">. Número de </w:t>
            </w:r>
            <w:r w:rsidR="002B17C8" w:rsidRPr="005107F4">
              <w:rPr>
                <w:rFonts w:ascii="Montserrat Medium" w:hAnsi="Montserrat Medium"/>
                <w:sz w:val="14"/>
                <w:szCs w:val="14"/>
              </w:rPr>
              <w:t xml:space="preserve">expedientes de </w:t>
            </w:r>
            <w:r w:rsidR="008913F7" w:rsidRPr="005107F4">
              <w:rPr>
                <w:rFonts w:ascii="Montserrat Medium" w:hAnsi="Montserrat Medium"/>
                <w:sz w:val="14"/>
                <w:szCs w:val="14"/>
              </w:rPr>
              <w:t xml:space="preserve">Archivo </w:t>
            </w:r>
            <w:r w:rsidR="002B17C8" w:rsidRPr="005107F4">
              <w:rPr>
                <w:rFonts w:ascii="Montserrat Medium" w:hAnsi="Montserrat Medium"/>
                <w:sz w:val="14"/>
                <w:szCs w:val="14"/>
              </w:rPr>
              <w:t xml:space="preserve">de </w:t>
            </w:r>
            <w:r w:rsidR="008913F7" w:rsidRPr="005107F4">
              <w:rPr>
                <w:rFonts w:ascii="Montserrat Medium" w:hAnsi="Montserrat Medium"/>
                <w:sz w:val="14"/>
                <w:szCs w:val="14"/>
              </w:rPr>
              <w:t>Trámite</w:t>
            </w:r>
            <w:r w:rsidR="00430C6B" w:rsidRPr="005107F4">
              <w:rPr>
                <w:rFonts w:ascii="Montserrat Medium" w:hAnsi="Montserrat Medium"/>
                <w:sz w:val="14"/>
                <w:szCs w:val="14"/>
              </w:rPr>
              <w:t xml:space="preserve"> por </w:t>
            </w:r>
            <w:r w:rsidR="005107F4" w:rsidRPr="005107F4">
              <w:rPr>
                <w:rFonts w:ascii="Montserrat Medium" w:hAnsi="Montserrat Medium"/>
                <w:sz w:val="14"/>
                <w:szCs w:val="14"/>
              </w:rPr>
              <w:t>año, 5</w:t>
            </w:r>
            <w:r w:rsidR="00964B00" w:rsidRPr="005107F4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5107F4">
              <w:rPr>
                <w:rFonts w:ascii="Montserrat Medium" w:hAnsi="Montserrat Medium"/>
                <w:sz w:val="14"/>
                <w:szCs w:val="14"/>
              </w:rPr>
              <w:t>de</w:t>
            </w:r>
            <w:r w:rsidR="002B17C8" w:rsidRPr="005107F4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D11E4D" w:rsidRPr="005107F4">
              <w:rPr>
                <w:rFonts w:ascii="Montserrat Medium" w:hAnsi="Montserrat Medium"/>
                <w:sz w:val="14"/>
                <w:szCs w:val="14"/>
              </w:rPr>
              <w:t>2025</w:t>
            </w:r>
            <w:r w:rsidR="00430C6B" w:rsidRPr="005107F4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</w:p>
          <w:p w14:paraId="4E8F3965" w14:textId="77777777" w:rsidR="00F3262C" w:rsidRPr="005107F4" w:rsidRDefault="00F3262C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</w:p>
          <w:p w14:paraId="6799B247" w14:textId="77777777" w:rsidR="00F3262C" w:rsidRDefault="00F3262C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</w:p>
          <w:p w14:paraId="0E593ECA" w14:textId="77777777" w:rsidR="00F3262C" w:rsidRPr="00D47DA7" w:rsidRDefault="00F3262C" w:rsidP="00012EFC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579" w:type="pct"/>
            <w:vAlign w:val="center"/>
          </w:tcPr>
          <w:p w14:paraId="10CA7B91" w14:textId="77777777" w:rsidR="00866D5E" w:rsidRPr="005107F4" w:rsidRDefault="00D11E4D" w:rsidP="0061698E">
            <w:pPr>
              <w:jc w:val="center"/>
              <w:rPr>
                <w:rFonts w:ascii="Montserrat Medium" w:hAnsi="Montserrat Medium"/>
                <w:b/>
                <w:bCs/>
                <w:sz w:val="14"/>
                <w:szCs w:val="14"/>
              </w:rPr>
            </w:pPr>
            <w:r w:rsidRPr="005107F4">
              <w:rPr>
                <w:rFonts w:ascii="Montserrat Medium" w:hAnsi="Montserrat Medium"/>
                <w:b/>
                <w:bCs/>
                <w:sz w:val="14"/>
                <w:szCs w:val="14"/>
              </w:rPr>
              <w:t>2025</w:t>
            </w:r>
          </w:p>
          <w:p w14:paraId="42F31549" w14:textId="77777777" w:rsidR="008D7CA5" w:rsidRPr="005107F4" w:rsidRDefault="008D7CA5" w:rsidP="0061698E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</w:p>
        </w:tc>
        <w:tc>
          <w:tcPr>
            <w:tcW w:w="654" w:type="pct"/>
            <w:vAlign w:val="center"/>
          </w:tcPr>
          <w:p w14:paraId="0284606C" w14:textId="3D19FADF" w:rsidR="008D7CA5" w:rsidRPr="005107F4" w:rsidRDefault="00D77F47" w:rsidP="004C7574">
            <w:pPr>
              <w:jc w:val="center"/>
              <w:rPr>
                <w:rFonts w:ascii="Montserrat Medium" w:hAnsi="Montserrat Medium"/>
                <w:b/>
                <w:bCs/>
                <w:sz w:val="14"/>
                <w:szCs w:val="14"/>
              </w:rPr>
            </w:pPr>
            <w:r w:rsidRPr="005107F4">
              <w:rPr>
                <w:rFonts w:ascii="Montserrat Medium" w:hAnsi="Montserrat Medium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103" w:type="pct"/>
            <w:vAlign w:val="center"/>
          </w:tcPr>
          <w:p w14:paraId="148B6014" w14:textId="11CAABDA" w:rsidR="00F3262C" w:rsidRPr="005107F4" w:rsidRDefault="00F3262C" w:rsidP="00EA1CB4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5107F4">
              <w:rPr>
                <w:rFonts w:ascii="Montserrat Medium" w:hAnsi="Montserrat Medium"/>
                <w:sz w:val="14"/>
                <w:szCs w:val="14"/>
              </w:rPr>
              <w:t xml:space="preserve">Área: </w:t>
            </w:r>
            <w:r w:rsidR="00CD7127" w:rsidRPr="005107F4">
              <w:rPr>
                <w:rFonts w:ascii="Montserrat Medium" w:hAnsi="Montserrat Medium"/>
                <w:sz w:val="14"/>
                <w:szCs w:val="14"/>
              </w:rPr>
              <w:t>DDC</w:t>
            </w:r>
            <w:r w:rsidR="005107F4">
              <w:rPr>
                <w:rFonts w:ascii="Montserrat Medium" w:hAnsi="Montserrat Medium"/>
                <w:sz w:val="14"/>
                <w:szCs w:val="14"/>
              </w:rPr>
              <w:t xml:space="preserve">. </w:t>
            </w:r>
            <w:r w:rsidRPr="005107F4">
              <w:rPr>
                <w:rFonts w:ascii="Montserrat Medium" w:hAnsi="Montserrat Medium"/>
                <w:sz w:val="14"/>
                <w:szCs w:val="14"/>
              </w:rPr>
              <w:t xml:space="preserve">Ubicación: </w:t>
            </w:r>
          </w:p>
          <w:p w14:paraId="41F18DCC" w14:textId="1CBF9C16" w:rsidR="00360429" w:rsidRPr="005107F4" w:rsidRDefault="005107F4" w:rsidP="00EA1CB4">
            <w:pPr>
              <w:jc w:val="center"/>
              <w:rPr>
                <w:rFonts w:ascii="Montserrat Medium" w:hAnsi="Montserrat Medium"/>
                <w:bCs/>
                <w:sz w:val="14"/>
                <w:szCs w:val="14"/>
              </w:rPr>
            </w:pPr>
            <w:r w:rsidRPr="005107F4">
              <w:rPr>
                <w:rFonts w:ascii="Montserrat Medium" w:hAnsi="Montserrat Medium"/>
                <w:bCs/>
                <w:sz w:val="14"/>
                <w:szCs w:val="14"/>
              </w:rPr>
              <w:t xml:space="preserve">Calzada Manuel </w:t>
            </w:r>
            <w:r w:rsidR="00360429" w:rsidRPr="005107F4">
              <w:rPr>
                <w:rFonts w:ascii="Montserrat Medium" w:hAnsi="Montserrat Medium"/>
                <w:bCs/>
                <w:sz w:val="14"/>
                <w:szCs w:val="14"/>
              </w:rPr>
              <w:t xml:space="preserve">Villalongín 117, </w:t>
            </w:r>
            <w:r w:rsidR="00D77F47" w:rsidRPr="005107F4">
              <w:rPr>
                <w:rFonts w:ascii="Montserrat Medium" w:hAnsi="Montserrat Medium"/>
                <w:bCs/>
                <w:sz w:val="14"/>
                <w:szCs w:val="14"/>
              </w:rPr>
              <w:t xml:space="preserve">3er Piso </w:t>
            </w:r>
            <w:r w:rsidR="00360429" w:rsidRPr="005107F4">
              <w:rPr>
                <w:rFonts w:ascii="Montserrat Medium" w:hAnsi="Montserrat Medium"/>
                <w:bCs/>
                <w:sz w:val="14"/>
                <w:szCs w:val="14"/>
              </w:rPr>
              <w:t xml:space="preserve">Col. </w:t>
            </w:r>
            <w:r w:rsidRPr="005107F4">
              <w:rPr>
                <w:rFonts w:ascii="Montserrat Medium" w:hAnsi="Montserrat Medium"/>
                <w:bCs/>
                <w:sz w:val="14"/>
                <w:szCs w:val="14"/>
              </w:rPr>
              <w:t xml:space="preserve">Cuauhtémoc, Alcaldía </w:t>
            </w:r>
            <w:r w:rsidR="00360429" w:rsidRPr="005107F4">
              <w:rPr>
                <w:rFonts w:ascii="Montserrat Medium" w:hAnsi="Montserrat Medium"/>
                <w:bCs/>
                <w:sz w:val="14"/>
                <w:szCs w:val="14"/>
              </w:rPr>
              <w:t>Cuauhtémoc.</w:t>
            </w:r>
          </w:p>
          <w:p w14:paraId="3971BD45" w14:textId="4BF15E82" w:rsidR="00F3262C" w:rsidRPr="005107F4" w:rsidRDefault="00360429" w:rsidP="005107F4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5107F4">
              <w:rPr>
                <w:rFonts w:ascii="Montserrat Medium" w:hAnsi="Montserrat Medium"/>
                <w:bCs/>
                <w:sz w:val="14"/>
                <w:szCs w:val="14"/>
              </w:rPr>
              <w:t>CDMX</w:t>
            </w:r>
            <w:r w:rsidR="005107F4" w:rsidRPr="005107F4">
              <w:rPr>
                <w:rFonts w:ascii="Montserrat Medium" w:hAnsi="Montserrat Medium"/>
                <w:bCs/>
                <w:sz w:val="14"/>
                <w:szCs w:val="14"/>
              </w:rPr>
              <w:t xml:space="preserve">. </w:t>
            </w:r>
            <w:r w:rsidR="00D77F47" w:rsidRPr="005107F4">
              <w:rPr>
                <w:rFonts w:ascii="Montserrat Medium" w:hAnsi="Montserrat Medium"/>
                <w:bCs/>
                <w:sz w:val="14"/>
                <w:szCs w:val="14"/>
              </w:rPr>
              <w:t>C.P. 06500</w:t>
            </w:r>
          </w:p>
        </w:tc>
      </w:tr>
      <w:tr w:rsidR="0023126F" w:rsidRPr="00813C78" w14:paraId="10D180F9" w14:textId="77777777" w:rsidTr="0023126F">
        <w:trPr>
          <w:trHeight w:val="311"/>
        </w:trPr>
        <w:tc>
          <w:tcPr>
            <w:tcW w:w="5000" w:type="pct"/>
            <w:gridSpan w:val="5"/>
            <w:vAlign w:val="center"/>
          </w:tcPr>
          <w:p w14:paraId="79E2E754" w14:textId="6D52397B" w:rsidR="0023126F" w:rsidRPr="005107F4" w:rsidRDefault="005107F4" w:rsidP="005107F4">
            <w:pPr>
              <w:rPr>
                <w:rFonts w:ascii="Montserrat Medium" w:hAnsi="Montserrat Medium"/>
                <w:bCs/>
                <w:sz w:val="20"/>
                <w:szCs w:val="20"/>
              </w:rPr>
            </w:pPr>
            <w:r w:rsidRPr="005107F4">
              <w:rPr>
                <w:rFonts w:ascii="Montserrat Medium" w:hAnsi="Montserrat Medium"/>
                <w:bCs/>
                <w:sz w:val="20"/>
                <w:szCs w:val="20"/>
              </w:rPr>
              <w:t>*</w:t>
            </w:r>
            <w:r w:rsidR="0023126F" w:rsidRPr="005107F4">
              <w:rPr>
                <w:rFonts w:ascii="Montserrat Medium" w:hAnsi="Montserrat Medium"/>
                <w:bCs/>
                <w:sz w:val="20"/>
                <w:szCs w:val="20"/>
              </w:rPr>
              <w:t xml:space="preserve">/ </w:t>
            </w:r>
            <w:r w:rsidRPr="005107F4">
              <w:rPr>
                <w:rFonts w:ascii="Montserrat Medium" w:hAnsi="Montserrat Medium"/>
                <w:bCs/>
                <w:sz w:val="20"/>
                <w:szCs w:val="20"/>
              </w:rPr>
              <w:t xml:space="preserve">Cinco </w:t>
            </w:r>
            <w:r w:rsidR="0023126F" w:rsidRPr="005107F4">
              <w:rPr>
                <w:rFonts w:ascii="Montserrat Medium" w:hAnsi="Montserrat Medium"/>
                <w:bCs/>
                <w:sz w:val="20"/>
                <w:szCs w:val="20"/>
              </w:rPr>
              <w:t xml:space="preserve">expedientes de archivo de trámite </w:t>
            </w:r>
            <w:r w:rsidR="00AB5A1E" w:rsidRPr="005107F4">
              <w:rPr>
                <w:rFonts w:ascii="Montserrat Medium" w:hAnsi="Montserrat Medium"/>
                <w:bCs/>
                <w:sz w:val="20"/>
                <w:szCs w:val="20"/>
              </w:rPr>
              <w:t>de</w:t>
            </w:r>
            <w:r w:rsidR="00864AC7" w:rsidRPr="005107F4">
              <w:rPr>
                <w:rFonts w:ascii="Montserrat Medium" w:hAnsi="Montserrat Medium"/>
                <w:bCs/>
                <w:sz w:val="20"/>
                <w:szCs w:val="20"/>
              </w:rPr>
              <w:t>l año 2025</w:t>
            </w:r>
          </w:p>
        </w:tc>
      </w:tr>
    </w:tbl>
    <w:p w14:paraId="504D82E2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5281" w:type="pct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962"/>
        <w:gridCol w:w="4392"/>
      </w:tblGrid>
      <w:tr w:rsidR="00623117" w:rsidRPr="00813C78" w14:paraId="12D6C96E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FB4E" w14:textId="43B05056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2F8FCC0F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A94246E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04666A7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7DCF494" w14:textId="77777777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986C" w14:textId="04B05438" w:rsidR="00623117" w:rsidRDefault="00623117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7FA74C16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01ED490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9CD79CB" w14:textId="77777777" w:rsidR="00F3262C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AC646A5" w14:textId="77777777" w:rsidR="00F3262C" w:rsidRPr="00813C78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2957" w14:textId="2AD629AB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2EBE31F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2E74E10C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4EA5976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D76D504" w14:textId="77777777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23117" w:rsidRPr="00F3262C" w14:paraId="55B1CAB5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45AB" w14:textId="77777777" w:rsidR="00CD7127" w:rsidRDefault="00CD7127" w:rsidP="001836C4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CD7127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Lic. Martha Patricia Martínez Albillo</w:t>
            </w:r>
          </w:p>
          <w:p w14:paraId="204FA09E" w14:textId="77777777" w:rsidR="000C40A7" w:rsidRPr="00CD7127" w:rsidRDefault="000C40A7" w:rsidP="001836C4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Coordinador de Servicios Administrativos 80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BAA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F3262C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Juan Manuel Vieyra Calderón</w:t>
            </w:r>
          </w:p>
          <w:p w14:paraId="66E7D06C" w14:textId="22033859" w:rsidR="00443564" w:rsidRPr="00F3262C" w:rsidRDefault="005107F4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AD01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4C7574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Enrique Reyes Soto</w:t>
            </w:r>
          </w:p>
          <w:p w14:paraId="6780DD2C" w14:textId="77777777" w:rsidR="00443564" w:rsidRPr="00F3262C" w:rsidRDefault="00443564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Titular de la División de Desarrollo Cultural</w:t>
            </w:r>
          </w:p>
        </w:tc>
      </w:tr>
    </w:tbl>
    <w:p w14:paraId="20BA66E9" w14:textId="77777777" w:rsidR="008D7CA5" w:rsidRDefault="00FF7AF3" w:rsidP="00EA1CB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lastRenderedPageBreak/>
        <w:tab/>
      </w:r>
    </w:p>
    <w:sectPr w:rsidR="008D7CA5" w:rsidSect="00A3073F">
      <w:headerReference w:type="default" r:id="rId13"/>
      <w:footerReference w:type="default" r:id="rId14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EDB72" w14:textId="77777777" w:rsidR="0031735D" w:rsidRDefault="0031735D" w:rsidP="00984A99">
      <w:r>
        <w:separator/>
      </w:r>
    </w:p>
  </w:endnote>
  <w:endnote w:type="continuationSeparator" w:id="0">
    <w:p w14:paraId="19D468F2" w14:textId="77777777" w:rsidR="0031735D" w:rsidRDefault="0031735D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710ED5A4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D77F47" w:rsidRPr="00D77F4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6126F9A6" w14:textId="77777777" w:rsidR="00CA660C" w:rsidRDefault="00CA660C">
    <w:pPr>
      <w:pStyle w:val="Piedepgina"/>
    </w:pPr>
  </w:p>
  <w:p w14:paraId="2F4445EC" w14:textId="77777777" w:rsidR="00CA660C" w:rsidRDefault="00CA660C">
    <w:pPr>
      <w:pStyle w:val="Piedepgina"/>
    </w:pPr>
  </w:p>
  <w:p w14:paraId="693B48CC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B164B" w14:textId="77777777" w:rsidR="0031735D" w:rsidRDefault="0031735D" w:rsidP="00984A99">
      <w:r>
        <w:separator/>
      </w:r>
    </w:p>
  </w:footnote>
  <w:footnote w:type="continuationSeparator" w:id="0">
    <w:p w14:paraId="68BC6364" w14:textId="77777777" w:rsidR="0031735D" w:rsidRDefault="0031735D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54422" w14:textId="77777777" w:rsidR="00CA660C" w:rsidRDefault="00CA660C" w:rsidP="000D31E3">
    <w:pPr>
      <w:pStyle w:val="Encabezado"/>
      <w:ind w:left="-1276"/>
    </w:pPr>
  </w:p>
  <w:p w14:paraId="2933A60B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75B7BB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5179DAA3">
              <wp:simplePos x="0" y="0"/>
              <wp:positionH relativeFrom="margin">
                <wp:posOffset>3493770</wp:posOffset>
              </wp:positionH>
              <wp:positionV relativeFrom="paragraph">
                <wp:posOffset>107950</wp:posOffset>
              </wp:positionV>
              <wp:extent cx="4911090" cy="466725"/>
              <wp:effectExtent l="0" t="0" r="381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1109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166F14" w14:textId="77777777" w:rsidR="00CA660C" w:rsidRPr="0011753D" w:rsidRDefault="00CA660C" w:rsidP="001836C4">
                          <w:pPr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</w:t>
                          </w:r>
                          <w:r w:rsidR="00800F39"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Documental </w:t>
                          </w: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de Archivo</w:t>
                          </w:r>
                          <w:r w:rsidR="00800F39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de Trámite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, </w:t>
                          </w:r>
                          <w:r w:rsidR="00D11E4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2025</w:t>
                          </w:r>
                        </w:p>
                        <w:p w14:paraId="1BB039D2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75.1pt;margin-top:8.5pt;width:386.7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" filled="f" stroked="f">
              <v:textbox inset="0,0,0,0">
                <w:txbxContent>
                  <w:p w14:paraId="74166F14" w14:textId="77777777" w:rsidR="00CA660C" w:rsidRPr="0011753D" w:rsidRDefault="00CA660C" w:rsidP="001836C4">
                    <w:pPr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</w:t>
                    </w:r>
                    <w:r w:rsidR="00800F39"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Documental </w:t>
                    </w: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de Archivo</w:t>
                    </w:r>
                    <w:r w:rsidR="00800F39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de Trámite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, </w:t>
                    </w:r>
                    <w:r w:rsidR="00D11E4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2025</w:t>
                    </w:r>
                  </w:p>
                  <w:p w14:paraId="1BB039D2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8166290" w14:textId="77777777" w:rsidR="00CA660C" w:rsidRDefault="00CA660C" w:rsidP="000D31E3">
    <w:pPr>
      <w:pStyle w:val="Encabezado"/>
      <w:ind w:left="-1276"/>
    </w:pPr>
  </w:p>
  <w:p w14:paraId="3DD02227" w14:textId="77777777" w:rsidR="00CA660C" w:rsidRDefault="00CA660C" w:rsidP="000D31E3">
    <w:pPr>
      <w:pStyle w:val="Encabezado"/>
      <w:ind w:left="-1276"/>
    </w:pPr>
  </w:p>
  <w:p w14:paraId="74BB04F6" w14:textId="77777777" w:rsidR="0066690E" w:rsidRDefault="0066690E" w:rsidP="000D31E3">
    <w:pPr>
      <w:pStyle w:val="Encabezado"/>
      <w:ind w:left="-1276"/>
    </w:pPr>
  </w:p>
  <w:p w14:paraId="45BA468E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163192BA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120170">
    <w:abstractNumId w:val="2"/>
  </w:num>
  <w:num w:numId="2" w16cid:durableId="1367217907">
    <w:abstractNumId w:val="1"/>
  </w:num>
  <w:num w:numId="3" w16cid:durableId="1815873237">
    <w:abstractNumId w:val="3"/>
  </w:num>
  <w:num w:numId="4" w16cid:durableId="1678919696">
    <w:abstractNumId w:val="5"/>
  </w:num>
  <w:num w:numId="5" w16cid:durableId="1179200539">
    <w:abstractNumId w:val="4"/>
  </w:num>
  <w:num w:numId="6" w16cid:durableId="476653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2EFC"/>
    <w:rsid w:val="0001473A"/>
    <w:rsid w:val="000506F5"/>
    <w:rsid w:val="00051BAD"/>
    <w:rsid w:val="00055A40"/>
    <w:rsid w:val="00057ED4"/>
    <w:rsid w:val="000746F0"/>
    <w:rsid w:val="00075795"/>
    <w:rsid w:val="00092D3E"/>
    <w:rsid w:val="000B572F"/>
    <w:rsid w:val="000C11CA"/>
    <w:rsid w:val="000C40A7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36C4"/>
    <w:rsid w:val="00184829"/>
    <w:rsid w:val="00185CC8"/>
    <w:rsid w:val="001948F8"/>
    <w:rsid w:val="0019765F"/>
    <w:rsid w:val="001A48BB"/>
    <w:rsid w:val="001A68A9"/>
    <w:rsid w:val="001B4450"/>
    <w:rsid w:val="001C776C"/>
    <w:rsid w:val="001D45E6"/>
    <w:rsid w:val="001F15E6"/>
    <w:rsid w:val="001F67BD"/>
    <w:rsid w:val="00201CC3"/>
    <w:rsid w:val="002058BD"/>
    <w:rsid w:val="00206092"/>
    <w:rsid w:val="00206E92"/>
    <w:rsid w:val="00212B06"/>
    <w:rsid w:val="00213C3B"/>
    <w:rsid w:val="0021465A"/>
    <w:rsid w:val="0021679D"/>
    <w:rsid w:val="00220EB4"/>
    <w:rsid w:val="0023126F"/>
    <w:rsid w:val="0023130D"/>
    <w:rsid w:val="002348E9"/>
    <w:rsid w:val="00246A92"/>
    <w:rsid w:val="00253115"/>
    <w:rsid w:val="002559A7"/>
    <w:rsid w:val="00280BC6"/>
    <w:rsid w:val="002A3579"/>
    <w:rsid w:val="002B17C8"/>
    <w:rsid w:val="002D09EF"/>
    <w:rsid w:val="00301C15"/>
    <w:rsid w:val="003025D5"/>
    <w:rsid w:val="00306968"/>
    <w:rsid w:val="00313CCC"/>
    <w:rsid w:val="00314202"/>
    <w:rsid w:val="00315AAC"/>
    <w:rsid w:val="00315E8F"/>
    <w:rsid w:val="0031735D"/>
    <w:rsid w:val="003209D0"/>
    <w:rsid w:val="003358CC"/>
    <w:rsid w:val="00345D53"/>
    <w:rsid w:val="00360429"/>
    <w:rsid w:val="0036455C"/>
    <w:rsid w:val="00365F3B"/>
    <w:rsid w:val="003662F4"/>
    <w:rsid w:val="0037444E"/>
    <w:rsid w:val="003805FC"/>
    <w:rsid w:val="003A1EC6"/>
    <w:rsid w:val="003A5672"/>
    <w:rsid w:val="003C1156"/>
    <w:rsid w:val="003D75BC"/>
    <w:rsid w:val="003F0087"/>
    <w:rsid w:val="003F42C5"/>
    <w:rsid w:val="003F50AB"/>
    <w:rsid w:val="00401E63"/>
    <w:rsid w:val="00413094"/>
    <w:rsid w:val="00420FF2"/>
    <w:rsid w:val="00421AC3"/>
    <w:rsid w:val="00430C6B"/>
    <w:rsid w:val="00443564"/>
    <w:rsid w:val="00447ADC"/>
    <w:rsid w:val="00447DD4"/>
    <w:rsid w:val="0045331A"/>
    <w:rsid w:val="00454BF6"/>
    <w:rsid w:val="00460FEE"/>
    <w:rsid w:val="0046103C"/>
    <w:rsid w:val="00467062"/>
    <w:rsid w:val="00492F1E"/>
    <w:rsid w:val="004976CA"/>
    <w:rsid w:val="004B6D73"/>
    <w:rsid w:val="004C4DA4"/>
    <w:rsid w:val="004C72F7"/>
    <w:rsid w:val="004C7574"/>
    <w:rsid w:val="004F6150"/>
    <w:rsid w:val="005107F4"/>
    <w:rsid w:val="00522433"/>
    <w:rsid w:val="00531E5D"/>
    <w:rsid w:val="005373FD"/>
    <w:rsid w:val="00540867"/>
    <w:rsid w:val="00552D7F"/>
    <w:rsid w:val="00556085"/>
    <w:rsid w:val="00562E9C"/>
    <w:rsid w:val="00564FF1"/>
    <w:rsid w:val="00570363"/>
    <w:rsid w:val="00574277"/>
    <w:rsid w:val="00582C05"/>
    <w:rsid w:val="005858CA"/>
    <w:rsid w:val="00592025"/>
    <w:rsid w:val="005950B0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2487A"/>
    <w:rsid w:val="006328FC"/>
    <w:rsid w:val="0063351C"/>
    <w:rsid w:val="00652676"/>
    <w:rsid w:val="0065536A"/>
    <w:rsid w:val="00656122"/>
    <w:rsid w:val="00656904"/>
    <w:rsid w:val="0066690E"/>
    <w:rsid w:val="006922A2"/>
    <w:rsid w:val="00694D8F"/>
    <w:rsid w:val="006A0A71"/>
    <w:rsid w:val="006A5FAD"/>
    <w:rsid w:val="006B2E57"/>
    <w:rsid w:val="006C2855"/>
    <w:rsid w:val="006D38C4"/>
    <w:rsid w:val="006D63E8"/>
    <w:rsid w:val="006E097E"/>
    <w:rsid w:val="006E6604"/>
    <w:rsid w:val="00700D78"/>
    <w:rsid w:val="00704E77"/>
    <w:rsid w:val="00706951"/>
    <w:rsid w:val="00726447"/>
    <w:rsid w:val="007348EC"/>
    <w:rsid w:val="00740508"/>
    <w:rsid w:val="00740C39"/>
    <w:rsid w:val="0075006F"/>
    <w:rsid w:val="00756820"/>
    <w:rsid w:val="00765978"/>
    <w:rsid w:val="0076798C"/>
    <w:rsid w:val="007734B4"/>
    <w:rsid w:val="00794F9B"/>
    <w:rsid w:val="007971CB"/>
    <w:rsid w:val="007A5C1B"/>
    <w:rsid w:val="007B3E21"/>
    <w:rsid w:val="007B56A7"/>
    <w:rsid w:val="007C0A97"/>
    <w:rsid w:val="007C50C6"/>
    <w:rsid w:val="007C702F"/>
    <w:rsid w:val="007D7516"/>
    <w:rsid w:val="007E0092"/>
    <w:rsid w:val="00800F39"/>
    <w:rsid w:val="0080794C"/>
    <w:rsid w:val="00813C78"/>
    <w:rsid w:val="00826AD2"/>
    <w:rsid w:val="008522AD"/>
    <w:rsid w:val="00864AC7"/>
    <w:rsid w:val="00866D5E"/>
    <w:rsid w:val="00881B49"/>
    <w:rsid w:val="008913F7"/>
    <w:rsid w:val="008A5F8D"/>
    <w:rsid w:val="008B29FE"/>
    <w:rsid w:val="008C7577"/>
    <w:rsid w:val="008D1BBB"/>
    <w:rsid w:val="008D5536"/>
    <w:rsid w:val="008D7CA5"/>
    <w:rsid w:val="008E1329"/>
    <w:rsid w:val="00900AF9"/>
    <w:rsid w:val="00904799"/>
    <w:rsid w:val="009075A9"/>
    <w:rsid w:val="00911725"/>
    <w:rsid w:val="009134E7"/>
    <w:rsid w:val="00923A13"/>
    <w:rsid w:val="00934404"/>
    <w:rsid w:val="00936AC5"/>
    <w:rsid w:val="00954C0E"/>
    <w:rsid w:val="00964B00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F24"/>
    <w:rsid w:val="009E7223"/>
    <w:rsid w:val="009F1919"/>
    <w:rsid w:val="009F7EDC"/>
    <w:rsid w:val="00A002DA"/>
    <w:rsid w:val="00A00939"/>
    <w:rsid w:val="00A03113"/>
    <w:rsid w:val="00A047D5"/>
    <w:rsid w:val="00A17573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B5A1E"/>
    <w:rsid w:val="00AE1315"/>
    <w:rsid w:val="00AE7039"/>
    <w:rsid w:val="00AF3D90"/>
    <w:rsid w:val="00B02A37"/>
    <w:rsid w:val="00B048C1"/>
    <w:rsid w:val="00B24E55"/>
    <w:rsid w:val="00B26078"/>
    <w:rsid w:val="00B270E9"/>
    <w:rsid w:val="00B63632"/>
    <w:rsid w:val="00B70816"/>
    <w:rsid w:val="00B72590"/>
    <w:rsid w:val="00B74461"/>
    <w:rsid w:val="00B75235"/>
    <w:rsid w:val="00B846C5"/>
    <w:rsid w:val="00B855F4"/>
    <w:rsid w:val="00B96FEA"/>
    <w:rsid w:val="00BA322B"/>
    <w:rsid w:val="00BA3537"/>
    <w:rsid w:val="00BA6CB5"/>
    <w:rsid w:val="00BE7230"/>
    <w:rsid w:val="00BF1BF1"/>
    <w:rsid w:val="00BF37EB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D7127"/>
    <w:rsid w:val="00CE295D"/>
    <w:rsid w:val="00D11E4D"/>
    <w:rsid w:val="00D15899"/>
    <w:rsid w:val="00D4020F"/>
    <w:rsid w:val="00D434C7"/>
    <w:rsid w:val="00D44587"/>
    <w:rsid w:val="00D4606D"/>
    <w:rsid w:val="00D47DA7"/>
    <w:rsid w:val="00D74EF5"/>
    <w:rsid w:val="00D77F47"/>
    <w:rsid w:val="00DB75A7"/>
    <w:rsid w:val="00DC24D3"/>
    <w:rsid w:val="00DC3EC7"/>
    <w:rsid w:val="00DD161D"/>
    <w:rsid w:val="00DE571C"/>
    <w:rsid w:val="00DE5AF0"/>
    <w:rsid w:val="00DF163E"/>
    <w:rsid w:val="00DF7E6D"/>
    <w:rsid w:val="00E007E0"/>
    <w:rsid w:val="00E16384"/>
    <w:rsid w:val="00E16AFE"/>
    <w:rsid w:val="00E2073C"/>
    <w:rsid w:val="00E354FD"/>
    <w:rsid w:val="00E355AD"/>
    <w:rsid w:val="00E43411"/>
    <w:rsid w:val="00E50E10"/>
    <w:rsid w:val="00E53148"/>
    <w:rsid w:val="00E5340A"/>
    <w:rsid w:val="00E71D22"/>
    <w:rsid w:val="00E74B66"/>
    <w:rsid w:val="00E93A57"/>
    <w:rsid w:val="00EA1CB4"/>
    <w:rsid w:val="00EA560E"/>
    <w:rsid w:val="00EA5DD4"/>
    <w:rsid w:val="00EC4EF1"/>
    <w:rsid w:val="00EC5428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262C"/>
    <w:rsid w:val="00F338E2"/>
    <w:rsid w:val="00F37377"/>
    <w:rsid w:val="00F45C67"/>
    <w:rsid w:val="00F473ED"/>
    <w:rsid w:val="00F53D74"/>
    <w:rsid w:val="00F554CD"/>
    <w:rsid w:val="00F62510"/>
    <w:rsid w:val="00F6777B"/>
    <w:rsid w:val="00F825CC"/>
    <w:rsid w:val="00F962FC"/>
    <w:rsid w:val="00FA439A"/>
    <w:rsid w:val="00FB09A9"/>
    <w:rsid w:val="00FB6F51"/>
    <w:rsid w:val="00FC3196"/>
    <w:rsid w:val="00FC3304"/>
    <w:rsid w:val="00FD7BD1"/>
    <w:rsid w:val="00FE0DCB"/>
    <w:rsid w:val="00FE3C06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59C2AB"/>
  <w15:docId w15:val="{43F3F294-FE36-4B93-A5D0-610056BF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55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rique.reyes@imss.gob.m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ayane.amaro@imss.gob.m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D15D7-54E4-4E96-B85B-5BE006594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Juan Manuel Vieyra Calderon</cp:lastModifiedBy>
  <cp:revision>3</cp:revision>
  <cp:lastPrinted>2026-04-20T14:47:00Z</cp:lastPrinted>
  <dcterms:created xsi:type="dcterms:W3CDTF">2026-04-21T23:55:00Z</dcterms:created>
  <dcterms:modified xsi:type="dcterms:W3CDTF">2026-04-22T00:07:00Z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